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D566" w14:textId="77777777" w:rsidR="006A6355" w:rsidRDefault="002B3056">
      <w:pPr>
        <w:pStyle w:val="Textoindependiente"/>
        <w:ind w:left="176"/>
        <w:rPr>
          <w:rFonts w:ascii="Times New Roman"/>
        </w:rPr>
      </w:pPr>
      <w:r>
        <w:rPr>
          <w:rFonts w:ascii="Times New Roman"/>
          <w:noProof/>
        </w:rPr>
        <w:drawing>
          <wp:anchor distT="0" distB="0" distL="114300" distR="114300" simplePos="0" relativeHeight="487503360" behindDoc="0" locked="0" layoutInCell="1" allowOverlap="1" wp14:anchorId="44E6F7BA" wp14:editId="5C87B94B">
            <wp:simplePos x="762000" y="485775"/>
            <wp:positionH relativeFrom="column">
              <wp:align>left</wp:align>
            </wp:positionH>
            <wp:positionV relativeFrom="paragraph">
              <wp:align>top</wp:align>
            </wp:positionV>
            <wp:extent cx="518414" cy="732758"/>
            <wp:effectExtent l="0" t="0" r="0" b="0"/>
            <wp:wrapSquare wrapText="bothSides"/>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8414" cy="732758"/>
                    </a:xfrm>
                    <a:prstGeom prst="rect">
                      <a:avLst/>
                    </a:prstGeom>
                  </pic:spPr>
                </pic:pic>
              </a:graphicData>
            </a:graphic>
          </wp:anchor>
        </w:drawing>
      </w:r>
    </w:p>
    <w:p w14:paraId="4318BDF2" w14:textId="7C491B3F" w:rsidR="006A6355" w:rsidRPr="002B3056" w:rsidRDefault="006A6355">
      <w:pPr>
        <w:pStyle w:val="Textoindependiente"/>
        <w:ind w:left="176"/>
        <w:rPr>
          <w:b/>
          <w:bCs/>
        </w:rPr>
      </w:pPr>
      <w:r w:rsidRPr="002B3056">
        <w:rPr>
          <w:b/>
          <w:bCs/>
        </w:rPr>
        <w:t>SOL·LICITUD PER A REALITZAR UN FOGUERÓ EN VIA PÚBLICA PER A LES FESTES DE SANT ANTONI I SANT SEBASTIÀ. NOTIFICACIÓ DE RESPONSABLE DEL MATEIX.</w:t>
      </w:r>
    </w:p>
    <w:p w14:paraId="16C74860" w14:textId="0AEAC0C9" w:rsidR="006A6355" w:rsidRPr="002B3056" w:rsidRDefault="006A6355">
      <w:pPr>
        <w:pStyle w:val="Textoindependiente"/>
        <w:ind w:left="176"/>
        <w:rPr>
          <w:b/>
          <w:bCs/>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646"/>
      </w:tblGrid>
      <w:tr w:rsidR="006A6355" w14:paraId="33959737" w14:textId="77777777" w:rsidTr="009B3BD7">
        <w:trPr>
          <w:trHeight w:val="397"/>
        </w:trPr>
        <w:tc>
          <w:tcPr>
            <w:tcW w:w="9646" w:type="dxa"/>
          </w:tcPr>
          <w:p w14:paraId="76303CB3" w14:textId="77777777" w:rsidR="006A6355" w:rsidRDefault="006A6355" w:rsidP="009B3BD7">
            <w:pPr>
              <w:pStyle w:val="TableParagraph"/>
              <w:ind w:left="3125" w:right="3123"/>
              <w:jc w:val="center"/>
              <w:rPr>
                <w:b/>
                <w:sz w:val="24"/>
              </w:rPr>
            </w:pPr>
            <w:r>
              <w:rPr>
                <w:b/>
                <w:sz w:val="24"/>
              </w:rPr>
              <w:t>DECLARANT</w:t>
            </w:r>
          </w:p>
        </w:tc>
      </w:tr>
    </w:tbl>
    <w:p w14:paraId="2171751F" w14:textId="5CE9A84F" w:rsidR="006A6355" w:rsidRPr="006A6355" w:rsidRDefault="006A6355">
      <w:pPr>
        <w:pStyle w:val="Textoindependiente"/>
        <w:ind w:left="176"/>
        <w:rPr>
          <w:rFonts w:ascii="Times New Roman"/>
          <w:b/>
          <w:bCs/>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376"/>
        <w:gridCol w:w="3664"/>
        <w:gridCol w:w="1200"/>
        <w:gridCol w:w="796"/>
        <w:gridCol w:w="840"/>
        <w:gridCol w:w="854"/>
        <w:gridCol w:w="916"/>
      </w:tblGrid>
      <w:tr w:rsidR="0090141E" w14:paraId="59A1C0C2" w14:textId="77777777">
        <w:trPr>
          <w:trHeight w:val="529"/>
        </w:trPr>
        <w:tc>
          <w:tcPr>
            <w:tcW w:w="5040" w:type="dxa"/>
            <w:gridSpan w:val="2"/>
          </w:tcPr>
          <w:p w14:paraId="1CE1CE57" w14:textId="77777777" w:rsidR="0090141E" w:rsidRDefault="002B3056">
            <w:pPr>
              <w:pStyle w:val="TableParagraph"/>
              <w:spacing w:before="52"/>
              <w:rPr>
                <w:sz w:val="16"/>
              </w:rPr>
            </w:pPr>
            <w:r>
              <w:rPr>
                <w:sz w:val="16"/>
              </w:rPr>
              <w:t>NOM</w:t>
            </w:r>
            <w:r>
              <w:rPr>
                <w:spacing w:val="-4"/>
                <w:sz w:val="16"/>
              </w:rPr>
              <w:t xml:space="preserve"> </w:t>
            </w:r>
            <w:r>
              <w:rPr>
                <w:sz w:val="16"/>
              </w:rPr>
              <w:t>I</w:t>
            </w:r>
            <w:r>
              <w:rPr>
                <w:spacing w:val="-3"/>
                <w:sz w:val="16"/>
              </w:rPr>
              <w:t xml:space="preserve"> </w:t>
            </w:r>
            <w:r>
              <w:rPr>
                <w:sz w:val="16"/>
              </w:rPr>
              <w:t>LLINATGES:</w:t>
            </w:r>
          </w:p>
        </w:tc>
        <w:tc>
          <w:tcPr>
            <w:tcW w:w="4606" w:type="dxa"/>
            <w:gridSpan w:val="5"/>
          </w:tcPr>
          <w:p w14:paraId="1DB591A9" w14:textId="77777777" w:rsidR="0090141E" w:rsidRDefault="002B3056">
            <w:pPr>
              <w:pStyle w:val="TableParagraph"/>
              <w:spacing w:before="52"/>
              <w:rPr>
                <w:sz w:val="16"/>
              </w:rPr>
            </w:pPr>
            <w:r>
              <w:rPr>
                <w:sz w:val="16"/>
              </w:rPr>
              <w:t>DNI/NIF:</w:t>
            </w:r>
          </w:p>
        </w:tc>
      </w:tr>
      <w:tr w:rsidR="0090141E" w14:paraId="2FBDEE79" w14:textId="77777777">
        <w:trPr>
          <w:trHeight w:val="526"/>
        </w:trPr>
        <w:tc>
          <w:tcPr>
            <w:tcW w:w="5040" w:type="dxa"/>
            <w:gridSpan w:val="2"/>
          </w:tcPr>
          <w:p w14:paraId="2D6CAD71" w14:textId="77777777" w:rsidR="0090141E" w:rsidRDefault="002B3056">
            <w:pPr>
              <w:pStyle w:val="TableParagraph"/>
              <w:rPr>
                <w:sz w:val="16"/>
              </w:rPr>
            </w:pPr>
            <w:r>
              <w:rPr>
                <w:sz w:val="16"/>
              </w:rPr>
              <w:t>DIRECCIÓ</w:t>
            </w:r>
            <w:r>
              <w:rPr>
                <w:spacing w:val="-4"/>
                <w:sz w:val="16"/>
              </w:rPr>
              <w:t xml:space="preserve"> </w:t>
            </w:r>
            <w:r>
              <w:rPr>
                <w:sz w:val="16"/>
              </w:rPr>
              <w:t>(C/,</w:t>
            </w:r>
            <w:r>
              <w:rPr>
                <w:spacing w:val="-2"/>
                <w:sz w:val="16"/>
              </w:rPr>
              <w:t xml:space="preserve"> </w:t>
            </w:r>
            <w:r>
              <w:rPr>
                <w:sz w:val="16"/>
              </w:rPr>
              <w:t>PL,</w:t>
            </w:r>
            <w:r>
              <w:rPr>
                <w:spacing w:val="-4"/>
                <w:sz w:val="16"/>
              </w:rPr>
              <w:t xml:space="preserve"> </w:t>
            </w:r>
            <w:r>
              <w:rPr>
                <w:sz w:val="16"/>
              </w:rPr>
              <w:t>AV...):</w:t>
            </w:r>
          </w:p>
        </w:tc>
        <w:tc>
          <w:tcPr>
            <w:tcW w:w="1200" w:type="dxa"/>
          </w:tcPr>
          <w:p w14:paraId="3D468F29" w14:textId="77777777" w:rsidR="0090141E" w:rsidRDefault="002B3056">
            <w:pPr>
              <w:pStyle w:val="TableParagraph"/>
              <w:rPr>
                <w:sz w:val="16"/>
              </w:rPr>
            </w:pPr>
            <w:r>
              <w:rPr>
                <w:sz w:val="16"/>
              </w:rPr>
              <w:t>NÚM</w:t>
            </w:r>
            <w:r>
              <w:rPr>
                <w:spacing w:val="-3"/>
                <w:sz w:val="16"/>
              </w:rPr>
              <w:t xml:space="preserve"> </w:t>
            </w:r>
            <w:r>
              <w:rPr>
                <w:sz w:val="16"/>
              </w:rPr>
              <w:t>O</w:t>
            </w:r>
            <w:r>
              <w:rPr>
                <w:spacing w:val="-1"/>
                <w:sz w:val="16"/>
              </w:rPr>
              <w:t xml:space="preserve"> </w:t>
            </w:r>
            <w:r>
              <w:rPr>
                <w:sz w:val="16"/>
              </w:rPr>
              <w:t>KM:</w:t>
            </w:r>
          </w:p>
        </w:tc>
        <w:tc>
          <w:tcPr>
            <w:tcW w:w="796" w:type="dxa"/>
          </w:tcPr>
          <w:p w14:paraId="56EED9D5" w14:textId="77777777" w:rsidR="0090141E" w:rsidRDefault="002B3056">
            <w:pPr>
              <w:pStyle w:val="TableParagraph"/>
              <w:rPr>
                <w:sz w:val="16"/>
              </w:rPr>
            </w:pPr>
            <w:r>
              <w:rPr>
                <w:sz w:val="16"/>
              </w:rPr>
              <w:t>BLOC:</w:t>
            </w:r>
          </w:p>
        </w:tc>
        <w:tc>
          <w:tcPr>
            <w:tcW w:w="840" w:type="dxa"/>
          </w:tcPr>
          <w:p w14:paraId="2427943A" w14:textId="77777777" w:rsidR="0090141E" w:rsidRDefault="002B3056">
            <w:pPr>
              <w:pStyle w:val="TableParagraph"/>
              <w:ind w:left="54"/>
              <w:rPr>
                <w:sz w:val="16"/>
              </w:rPr>
            </w:pPr>
            <w:r>
              <w:rPr>
                <w:sz w:val="16"/>
              </w:rPr>
              <w:t>ESC:</w:t>
            </w:r>
          </w:p>
        </w:tc>
        <w:tc>
          <w:tcPr>
            <w:tcW w:w="854" w:type="dxa"/>
          </w:tcPr>
          <w:p w14:paraId="1D6E325D" w14:textId="77777777" w:rsidR="0090141E" w:rsidRDefault="002B3056">
            <w:pPr>
              <w:pStyle w:val="TableParagraph"/>
              <w:ind w:left="54"/>
              <w:rPr>
                <w:sz w:val="16"/>
              </w:rPr>
            </w:pPr>
            <w:r>
              <w:rPr>
                <w:sz w:val="16"/>
              </w:rPr>
              <w:t>PIS:</w:t>
            </w:r>
          </w:p>
        </w:tc>
        <w:tc>
          <w:tcPr>
            <w:tcW w:w="916" w:type="dxa"/>
          </w:tcPr>
          <w:p w14:paraId="278EE397" w14:textId="77777777" w:rsidR="0090141E" w:rsidRDefault="002B3056">
            <w:pPr>
              <w:pStyle w:val="TableParagraph"/>
              <w:rPr>
                <w:sz w:val="16"/>
              </w:rPr>
            </w:pPr>
            <w:r>
              <w:rPr>
                <w:sz w:val="16"/>
              </w:rPr>
              <w:t>PORTA:</w:t>
            </w:r>
          </w:p>
        </w:tc>
      </w:tr>
      <w:tr w:rsidR="0090141E" w14:paraId="28E11227" w14:textId="77777777">
        <w:trPr>
          <w:trHeight w:val="529"/>
        </w:trPr>
        <w:tc>
          <w:tcPr>
            <w:tcW w:w="1376" w:type="dxa"/>
          </w:tcPr>
          <w:p w14:paraId="247270E6" w14:textId="77777777" w:rsidR="0090141E" w:rsidRDefault="002B3056">
            <w:pPr>
              <w:pStyle w:val="TableParagraph"/>
              <w:spacing w:before="52"/>
              <w:rPr>
                <w:sz w:val="16"/>
              </w:rPr>
            </w:pPr>
            <w:r>
              <w:rPr>
                <w:sz w:val="16"/>
              </w:rPr>
              <w:t>CP:</w:t>
            </w:r>
          </w:p>
        </w:tc>
        <w:tc>
          <w:tcPr>
            <w:tcW w:w="3664" w:type="dxa"/>
          </w:tcPr>
          <w:p w14:paraId="5561F255" w14:textId="77777777" w:rsidR="0090141E" w:rsidRDefault="002B3056">
            <w:pPr>
              <w:pStyle w:val="TableParagraph"/>
              <w:spacing w:before="52"/>
              <w:rPr>
                <w:sz w:val="16"/>
              </w:rPr>
            </w:pPr>
            <w:r>
              <w:rPr>
                <w:sz w:val="16"/>
              </w:rPr>
              <w:t>MUNICIPI:</w:t>
            </w:r>
          </w:p>
        </w:tc>
        <w:tc>
          <w:tcPr>
            <w:tcW w:w="4606" w:type="dxa"/>
            <w:gridSpan w:val="5"/>
          </w:tcPr>
          <w:p w14:paraId="299A8B5C" w14:textId="77777777" w:rsidR="0090141E" w:rsidRDefault="002B3056">
            <w:pPr>
              <w:pStyle w:val="TableParagraph"/>
              <w:spacing w:before="52"/>
              <w:rPr>
                <w:sz w:val="16"/>
              </w:rPr>
            </w:pPr>
            <w:r>
              <w:rPr>
                <w:sz w:val="16"/>
              </w:rPr>
              <w:t>PROVÍNCIA:</w:t>
            </w:r>
          </w:p>
        </w:tc>
      </w:tr>
      <w:tr w:rsidR="0090141E" w14:paraId="35B55C10" w14:textId="77777777">
        <w:trPr>
          <w:trHeight w:val="527"/>
        </w:trPr>
        <w:tc>
          <w:tcPr>
            <w:tcW w:w="1376" w:type="dxa"/>
          </w:tcPr>
          <w:p w14:paraId="5D8231D1" w14:textId="77777777" w:rsidR="0090141E" w:rsidRDefault="002B3056">
            <w:pPr>
              <w:pStyle w:val="TableParagraph"/>
              <w:rPr>
                <w:sz w:val="16"/>
              </w:rPr>
            </w:pPr>
            <w:r>
              <w:rPr>
                <w:sz w:val="16"/>
              </w:rPr>
              <w:t>TEL:</w:t>
            </w:r>
          </w:p>
        </w:tc>
        <w:tc>
          <w:tcPr>
            <w:tcW w:w="3664" w:type="dxa"/>
          </w:tcPr>
          <w:p w14:paraId="66BDFBFC" w14:textId="77777777" w:rsidR="0090141E" w:rsidRDefault="002B3056">
            <w:pPr>
              <w:pStyle w:val="TableParagraph"/>
              <w:rPr>
                <w:sz w:val="16"/>
              </w:rPr>
            </w:pPr>
            <w:r>
              <w:rPr>
                <w:sz w:val="16"/>
              </w:rPr>
              <w:t>MÒBIL:</w:t>
            </w:r>
          </w:p>
        </w:tc>
        <w:tc>
          <w:tcPr>
            <w:tcW w:w="4606" w:type="dxa"/>
            <w:gridSpan w:val="5"/>
          </w:tcPr>
          <w:p w14:paraId="2178E351" w14:textId="77777777" w:rsidR="0090141E" w:rsidRDefault="002B3056">
            <w:pPr>
              <w:pStyle w:val="TableParagraph"/>
              <w:rPr>
                <w:sz w:val="16"/>
              </w:rPr>
            </w:pPr>
            <w:r>
              <w:rPr>
                <w:sz w:val="16"/>
              </w:rPr>
              <w:t>DIRECCIÓ</w:t>
            </w:r>
            <w:r>
              <w:rPr>
                <w:spacing w:val="-7"/>
                <w:sz w:val="16"/>
              </w:rPr>
              <w:t xml:space="preserve"> </w:t>
            </w:r>
            <w:r>
              <w:rPr>
                <w:sz w:val="16"/>
              </w:rPr>
              <w:t>ELECTRÒNICA:</w:t>
            </w:r>
          </w:p>
        </w:tc>
      </w:tr>
    </w:tbl>
    <w:p w14:paraId="0999B027" w14:textId="77777777" w:rsidR="0090141E" w:rsidRDefault="0090141E">
      <w:pPr>
        <w:pStyle w:val="Textoindependiente"/>
        <w:rPr>
          <w:b/>
          <w:sz w:val="24"/>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26"/>
        <w:gridCol w:w="3120"/>
      </w:tblGrid>
      <w:tr w:rsidR="0090141E" w14:paraId="00506F70" w14:textId="77777777">
        <w:trPr>
          <w:trHeight w:val="397"/>
        </w:trPr>
        <w:tc>
          <w:tcPr>
            <w:tcW w:w="9646" w:type="dxa"/>
            <w:gridSpan w:val="2"/>
          </w:tcPr>
          <w:p w14:paraId="68076F94" w14:textId="77777777" w:rsidR="0090141E" w:rsidRDefault="002B3056">
            <w:pPr>
              <w:pStyle w:val="TableParagraph"/>
              <w:ind w:left="3126" w:right="3123"/>
              <w:jc w:val="center"/>
              <w:rPr>
                <w:b/>
                <w:sz w:val="24"/>
              </w:rPr>
            </w:pPr>
            <w:r>
              <w:rPr>
                <w:b/>
                <w:sz w:val="24"/>
              </w:rPr>
              <w:t>UBICACIÓ</w:t>
            </w:r>
            <w:r>
              <w:rPr>
                <w:b/>
                <w:spacing w:val="-5"/>
                <w:sz w:val="24"/>
              </w:rPr>
              <w:t xml:space="preserve"> </w:t>
            </w:r>
            <w:r>
              <w:rPr>
                <w:b/>
                <w:sz w:val="24"/>
              </w:rPr>
              <w:t>DEL</w:t>
            </w:r>
            <w:r>
              <w:rPr>
                <w:b/>
                <w:spacing w:val="-6"/>
                <w:sz w:val="24"/>
              </w:rPr>
              <w:t xml:space="preserve"> </w:t>
            </w:r>
            <w:r>
              <w:rPr>
                <w:b/>
                <w:sz w:val="24"/>
              </w:rPr>
              <w:t>FOGUERÓ</w:t>
            </w:r>
          </w:p>
        </w:tc>
      </w:tr>
      <w:tr w:rsidR="0090141E" w14:paraId="25283F62" w14:textId="77777777">
        <w:trPr>
          <w:trHeight w:val="529"/>
        </w:trPr>
        <w:tc>
          <w:tcPr>
            <w:tcW w:w="6526" w:type="dxa"/>
          </w:tcPr>
          <w:p w14:paraId="28CFDA08" w14:textId="77777777" w:rsidR="0090141E" w:rsidRDefault="002B3056">
            <w:pPr>
              <w:pStyle w:val="TableParagraph"/>
              <w:spacing w:before="52"/>
              <w:rPr>
                <w:sz w:val="16"/>
              </w:rPr>
            </w:pPr>
            <w:r>
              <w:rPr>
                <w:sz w:val="16"/>
              </w:rPr>
              <w:t>DIRECCIÓ</w:t>
            </w:r>
            <w:r>
              <w:rPr>
                <w:spacing w:val="-4"/>
                <w:sz w:val="16"/>
              </w:rPr>
              <w:t xml:space="preserve"> </w:t>
            </w:r>
            <w:r>
              <w:rPr>
                <w:sz w:val="16"/>
              </w:rPr>
              <w:t>(C/,</w:t>
            </w:r>
            <w:r>
              <w:rPr>
                <w:spacing w:val="-2"/>
                <w:sz w:val="16"/>
              </w:rPr>
              <w:t xml:space="preserve"> </w:t>
            </w:r>
            <w:r>
              <w:rPr>
                <w:sz w:val="16"/>
              </w:rPr>
              <w:t>PL,</w:t>
            </w:r>
            <w:r>
              <w:rPr>
                <w:spacing w:val="-4"/>
                <w:sz w:val="16"/>
              </w:rPr>
              <w:t xml:space="preserve"> </w:t>
            </w:r>
            <w:r>
              <w:rPr>
                <w:sz w:val="16"/>
              </w:rPr>
              <w:t>AV...):</w:t>
            </w:r>
          </w:p>
        </w:tc>
        <w:tc>
          <w:tcPr>
            <w:tcW w:w="3120" w:type="dxa"/>
          </w:tcPr>
          <w:p w14:paraId="48EC1D2E" w14:textId="77777777" w:rsidR="0090141E" w:rsidRDefault="002B3056">
            <w:pPr>
              <w:pStyle w:val="TableParagraph"/>
              <w:spacing w:before="52"/>
              <w:ind w:left="54"/>
              <w:rPr>
                <w:sz w:val="16"/>
              </w:rPr>
            </w:pPr>
            <w:r>
              <w:rPr>
                <w:sz w:val="16"/>
              </w:rPr>
              <w:t>NÚM</w:t>
            </w:r>
            <w:r>
              <w:rPr>
                <w:spacing w:val="-1"/>
                <w:sz w:val="16"/>
              </w:rPr>
              <w:t xml:space="preserve"> </w:t>
            </w:r>
            <w:r>
              <w:rPr>
                <w:sz w:val="16"/>
              </w:rPr>
              <w:t>O</w:t>
            </w:r>
            <w:r>
              <w:rPr>
                <w:spacing w:val="-2"/>
                <w:sz w:val="16"/>
              </w:rPr>
              <w:t xml:space="preserve"> </w:t>
            </w:r>
            <w:r>
              <w:rPr>
                <w:sz w:val="16"/>
              </w:rPr>
              <w:t>KM:</w:t>
            </w:r>
          </w:p>
        </w:tc>
      </w:tr>
      <w:tr w:rsidR="0090141E" w14:paraId="6E7FBD7F" w14:textId="77777777">
        <w:trPr>
          <w:trHeight w:val="625"/>
        </w:trPr>
        <w:tc>
          <w:tcPr>
            <w:tcW w:w="9646" w:type="dxa"/>
            <w:gridSpan w:val="2"/>
          </w:tcPr>
          <w:p w14:paraId="14146BFE" w14:textId="77777777" w:rsidR="0090141E" w:rsidRDefault="002B3056">
            <w:pPr>
              <w:pStyle w:val="TableParagraph"/>
              <w:rPr>
                <w:sz w:val="16"/>
              </w:rPr>
            </w:pPr>
            <w:r>
              <w:rPr>
                <w:sz w:val="16"/>
              </w:rPr>
              <w:t>MUNICIPI:</w:t>
            </w:r>
          </w:p>
        </w:tc>
      </w:tr>
    </w:tbl>
    <w:p w14:paraId="48A4C0AA" w14:textId="4EA86534" w:rsidR="0090141E" w:rsidRDefault="002B3056" w:rsidP="002B3056">
      <w:pPr>
        <w:pStyle w:val="Ttulo"/>
        <w:ind w:left="0" w:right="2806"/>
      </w:pPr>
      <w:r>
        <w:t xml:space="preserve">                             </w:t>
      </w:r>
      <w:r>
        <w:t>DECLARACIÓ</w:t>
      </w:r>
      <w:r>
        <w:rPr>
          <w:spacing w:val="-6"/>
        </w:rPr>
        <w:t xml:space="preserve"> </w:t>
      </w:r>
      <w:r>
        <w:t>DE</w:t>
      </w:r>
      <w:r>
        <w:rPr>
          <w:spacing w:val="-6"/>
        </w:rPr>
        <w:t xml:space="preserve"> </w:t>
      </w:r>
      <w:r>
        <w:t>RESPONSABLE</w:t>
      </w:r>
    </w:p>
    <w:p w14:paraId="15962E13" w14:textId="39E8A04A" w:rsidR="0090141E" w:rsidRDefault="002B3056" w:rsidP="002B3056">
      <w:pPr>
        <w:pStyle w:val="Textoindependiente"/>
        <w:ind w:right="29"/>
      </w:pPr>
      <w:r>
        <w:t>De</w:t>
      </w:r>
      <w:r>
        <w:rPr>
          <w:spacing w:val="-2"/>
        </w:rPr>
        <w:t xml:space="preserve"> </w:t>
      </w:r>
      <w:r>
        <w:t>conformitat</w:t>
      </w:r>
      <w:r>
        <w:rPr>
          <w:spacing w:val="-2"/>
        </w:rPr>
        <w:t xml:space="preserve"> </w:t>
      </w:r>
      <w:r>
        <w:t>amb</w:t>
      </w:r>
      <w:r>
        <w:rPr>
          <w:spacing w:val="-3"/>
        </w:rPr>
        <w:t xml:space="preserve"> </w:t>
      </w:r>
      <w:r>
        <w:t>la</w:t>
      </w:r>
      <w:r>
        <w:rPr>
          <w:spacing w:val="-4"/>
        </w:rPr>
        <w:t xml:space="preserve"> </w:t>
      </w:r>
      <w:r>
        <w:t>llei</w:t>
      </w:r>
      <w:r>
        <w:rPr>
          <w:spacing w:val="-5"/>
        </w:rPr>
        <w:t xml:space="preserve"> </w:t>
      </w:r>
      <w:r>
        <w:t>7/2013,</w:t>
      </w:r>
      <w:r>
        <w:rPr>
          <w:spacing w:val="-5"/>
        </w:rPr>
        <w:t xml:space="preserve"> </w:t>
      </w:r>
      <w:r>
        <w:t>de</w:t>
      </w:r>
      <w:r>
        <w:rPr>
          <w:spacing w:val="-3"/>
        </w:rPr>
        <w:t xml:space="preserve"> </w:t>
      </w:r>
      <w:r>
        <w:t>26</w:t>
      </w:r>
      <w:r>
        <w:rPr>
          <w:spacing w:val="-3"/>
        </w:rPr>
        <w:t xml:space="preserve"> </w:t>
      </w:r>
      <w:r>
        <w:t>de</w:t>
      </w:r>
      <w:r>
        <w:rPr>
          <w:spacing w:val="-3"/>
        </w:rPr>
        <w:t xml:space="preserve"> </w:t>
      </w:r>
      <w:r>
        <w:t>novembre,</w:t>
      </w:r>
      <w:r>
        <w:rPr>
          <w:spacing w:val="-3"/>
        </w:rPr>
        <w:t xml:space="preserve"> </w:t>
      </w:r>
      <w:r>
        <w:t>de</w:t>
      </w:r>
      <w:r>
        <w:rPr>
          <w:spacing w:val="-3"/>
        </w:rPr>
        <w:t xml:space="preserve"> </w:t>
      </w:r>
      <w:r>
        <w:t>règim</w:t>
      </w:r>
      <w:r>
        <w:rPr>
          <w:spacing w:val="-4"/>
        </w:rPr>
        <w:t xml:space="preserve"> </w:t>
      </w:r>
      <w:r>
        <w:t>jurídic</w:t>
      </w:r>
      <w:r>
        <w:rPr>
          <w:spacing w:val="-2"/>
        </w:rPr>
        <w:t xml:space="preserve"> </w:t>
      </w:r>
      <w:r>
        <w:t>d’instal·lacions,</w:t>
      </w:r>
      <w:r>
        <w:rPr>
          <w:spacing w:val="-3"/>
        </w:rPr>
        <w:t xml:space="preserve"> </w:t>
      </w:r>
      <w:r>
        <w:t>accés</w:t>
      </w:r>
      <w:r>
        <w:rPr>
          <w:spacing w:val="-4"/>
        </w:rPr>
        <w:t xml:space="preserve"> </w:t>
      </w:r>
      <w:r>
        <w:t>i</w:t>
      </w:r>
      <w:r>
        <w:rPr>
          <w:spacing w:val="-67"/>
        </w:rPr>
        <w:t xml:space="preserve">     </w:t>
      </w:r>
      <w:r>
        <w:t>exercici</w:t>
      </w:r>
      <w:r>
        <w:rPr>
          <w:spacing w:val="-1"/>
        </w:rPr>
        <w:t xml:space="preserve"> </w:t>
      </w:r>
      <w:r>
        <w:t>d’activitats</w:t>
      </w:r>
      <w:r>
        <w:rPr>
          <w:spacing w:val="1"/>
        </w:rPr>
        <w:t xml:space="preserve"> </w:t>
      </w:r>
      <w:r>
        <w:t>a</w:t>
      </w:r>
      <w:r>
        <w:rPr>
          <w:spacing w:val="-1"/>
        </w:rPr>
        <w:t xml:space="preserve"> </w:t>
      </w:r>
      <w:r>
        <w:t>les</w:t>
      </w:r>
      <w:r>
        <w:rPr>
          <w:spacing w:val="-1"/>
        </w:rPr>
        <w:t xml:space="preserve"> </w:t>
      </w:r>
      <w:r>
        <w:t>Illes</w:t>
      </w:r>
      <w:r>
        <w:rPr>
          <w:spacing w:val="-2"/>
        </w:rPr>
        <w:t xml:space="preserve"> </w:t>
      </w:r>
      <w:r>
        <w:t>Balears,</w:t>
      </w:r>
    </w:p>
    <w:p w14:paraId="3D723EA2" w14:textId="77777777" w:rsidR="0090141E" w:rsidRDefault="002B3056" w:rsidP="002B3056">
      <w:pPr>
        <w:pStyle w:val="Textoindependiente"/>
        <w:spacing w:line="242" w:lineRule="exact"/>
      </w:pPr>
      <w:r>
        <w:t>DECLAR</w:t>
      </w:r>
      <w:r>
        <w:rPr>
          <w:spacing w:val="-3"/>
        </w:rPr>
        <w:t xml:space="preserve"> </w:t>
      </w:r>
      <w:r>
        <w:t>BAIX</w:t>
      </w:r>
      <w:r>
        <w:rPr>
          <w:spacing w:val="-4"/>
        </w:rPr>
        <w:t xml:space="preserve"> </w:t>
      </w:r>
      <w:r>
        <w:t>LA</w:t>
      </w:r>
      <w:r>
        <w:rPr>
          <w:spacing w:val="-6"/>
        </w:rPr>
        <w:t xml:space="preserve"> </w:t>
      </w:r>
      <w:r>
        <w:t>MEVA</w:t>
      </w:r>
      <w:r>
        <w:rPr>
          <w:spacing w:val="-4"/>
        </w:rPr>
        <w:t xml:space="preserve"> </w:t>
      </w:r>
      <w:r>
        <w:t>RESPONSABILITAT:</w:t>
      </w:r>
    </w:p>
    <w:p w14:paraId="62D99B60" w14:textId="77777777" w:rsidR="0090141E" w:rsidRDefault="002B3056">
      <w:pPr>
        <w:pStyle w:val="Prrafodelista"/>
        <w:numPr>
          <w:ilvl w:val="0"/>
          <w:numId w:val="1"/>
        </w:numPr>
        <w:tabs>
          <w:tab w:val="left" w:pos="396"/>
        </w:tabs>
        <w:spacing w:line="243" w:lineRule="exact"/>
        <w:ind w:hanging="281"/>
        <w:rPr>
          <w:sz w:val="20"/>
        </w:rPr>
      </w:pPr>
      <w:r>
        <w:rPr>
          <w:sz w:val="20"/>
        </w:rPr>
        <w:t>Que</w:t>
      </w:r>
      <w:r>
        <w:rPr>
          <w:spacing w:val="-3"/>
          <w:sz w:val="20"/>
        </w:rPr>
        <w:t xml:space="preserve"> </w:t>
      </w:r>
      <w:r>
        <w:rPr>
          <w:sz w:val="20"/>
        </w:rPr>
        <w:t>les</w:t>
      </w:r>
      <w:r>
        <w:rPr>
          <w:spacing w:val="-4"/>
          <w:sz w:val="20"/>
        </w:rPr>
        <w:t xml:space="preserve"> </w:t>
      </w:r>
      <w:r>
        <w:rPr>
          <w:sz w:val="20"/>
        </w:rPr>
        <w:t>dades</w:t>
      </w:r>
      <w:r>
        <w:rPr>
          <w:spacing w:val="-4"/>
          <w:sz w:val="20"/>
        </w:rPr>
        <w:t xml:space="preserve"> </w:t>
      </w:r>
      <w:r>
        <w:rPr>
          <w:sz w:val="20"/>
        </w:rPr>
        <w:t>incloses</w:t>
      </w:r>
      <w:r>
        <w:rPr>
          <w:spacing w:val="-3"/>
          <w:sz w:val="20"/>
        </w:rPr>
        <w:t xml:space="preserve"> </w:t>
      </w:r>
      <w:r>
        <w:rPr>
          <w:sz w:val="20"/>
        </w:rPr>
        <w:t>en</w:t>
      </w:r>
      <w:r>
        <w:rPr>
          <w:spacing w:val="-4"/>
          <w:sz w:val="20"/>
        </w:rPr>
        <w:t xml:space="preserve"> </w:t>
      </w:r>
      <w:r>
        <w:rPr>
          <w:sz w:val="20"/>
        </w:rPr>
        <w:t>aquest</w:t>
      </w:r>
      <w:r>
        <w:rPr>
          <w:spacing w:val="-3"/>
          <w:sz w:val="20"/>
        </w:rPr>
        <w:t xml:space="preserve"> </w:t>
      </w:r>
      <w:r>
        <w:rPr>
          <w:sz w:val="20"/>
        </w:rPr>
        <w:t>document</w:t>
      </w:r>
      <w:r>
        <w:rPr>
          <w:spacing w:val="-2"/>
          <w:sz w:val="20"/>
        </w:rPr>
        <w:t xml:space="preserve"> </w:t>
      </w:r>
      <w:r>
        <w:rPr>
          <w:sz w:val="20"/>
        </w:rPr>
        <w:t>són</w:t>
      </w:r>
      <w:r>
        <w:rPr>
          <w:spacing w:val="-3"/>
          <w:sz w:val="20"/>
        </w:rPr>
        <w:t xml:space="preserve"> </w:t>
      </w:r>
      <w:r>
        <w:rPr>
          <w:sz w:val="20"/>
        </w:rPr>
        <w:t>certes.</w:t>
      </w:r>
    </w:p>
    <w:p w14:paraId="512A9980" w14:textId="77777777" w:rsidR="0090141E" w:rsidRDefault="002B3056">
      <w:pPr>
        <w:pStyle w:val="Prrafodelista"/>
        <w:numPr>
          <w:ilvl w:val="0"/>
          <w:numId w:val="1"/>
        </w:numPr>
        <w:tabs>
          <w:tab w:val="left" w:pos="402"/>
        </w:tabs>
        <w:spacing w:before="1"/>
        <w:ind w:left="401" w:hanging="287"/>
        <w:rPr>
          <w:sz w:val="20"/>
        </w:rPr>
      </w:pPr>
      <w:r>
        <w:pict w14:anchorId="6CDF7CFE">
          <v:rect id="_x0000_s1036" style="position:absolute;left:0;text-align:left;margin-left:296.5pt;margin-top:12.1pt;width:16.7pt;height:15.7pt;z-index:-15819264;mso-position-horizontal-relative:page" filled="f" strokeweight=".1pt">
            <w10:wrap anchorx="page"/>
          </v:rect>
        </w:pict>
      </w:r>
      <w:r>
        <w:pict w14:anchorId="54CB10C9">
          <v:rect id="_x0000_s1035" style="position:absolute;left:0;text-align:left;margin-left:416.5pt;margin-top:12.1pt;width:27.2pt;height:15.7pt;z-index:-15818752;mso-position-horizontal-relative:page" filled="f" strokeweight=".1pt">
            <w10:wrap anchorx="page"/>
          </v:rect>
        </w:pict>
      </w:r>
      <w:r>
        <w:rPr>
          <w:sz w:val="20"/>
        </w:rPr>
        <w:t>Que</w:t>
      </w:r>
      <w:r>
        <w:rPr>
          <w:spacing w:val="-4"/>
          <w:sz w:val="20"/>
        </w:rPr>
        <w:t xml:space="preserve"> </w:t>
      </w:r>
      <w:proofErr w:type="spellStart"/>
      <w:r>
        <w:rPr>
          <w:sz w:val="20"/>
        </w:rPr>
        <w:t>sol·licit</w:t>
      </w:r>
      <w:proofErr w:type="spellEnd"/>
      <w:r>
        <w:rPr>
          <w:spacing w:val="-3"/>
          <w:sz w:val="20"/>
        </w:rPr>
        <w:t xml:space="preserve"> </w:t>
      </w:r>
      <w:r>
        <w:rPr>
          <w:sz w:val="20"/>
        </w:rPr>
        <w:t>efectuar</w:t>
      </w:r>
      <w:r>
        <w:rPr>
          <w:spacing w:val="-3"/>
          <w:sz w:val="20"/>
        </w:rPr>
        <w:t xml:space="preserve"> </w:t>
      </w:r>
      <w:r>
        <w:rPr>
          <w:sz w:val="20"/>
        </w:rPr>
        <w:t>un</w:t>
      </w:r>
      <w:r>
        <w:rPr>
          <w:spacing w:val="-3"/>
          <w:sz w:val="20"/>
        </w:rPr>
        <w:t xml:space="preserve"> </w:t>
      </w:r>
      <w:r>
        <w:rPr>
          <w:sz w:val="20"/>
        </w:rPr>
        <w:t>fogueró</w:t>
      </w:r>
      <w:r>
        <w:rPr>
          <w:spacing w:val="-3"/>
          <w:sz w:val="20"/>
        </w:rPr>
        <w:t xml:space="preserve"> </w:t>
      </w:r>
      <w:r>
        <w:rPr>
          <w:sz w:val="20"/>
        </w:rPr>
        <w:t>en</w:t>
      </w:r>
      <w:r>
        <w:rPr>
          <w:spacing w:val="-4"/>
          <w:sz w:val="20"/>
        </w:rPr>
        <w:t xml:space="preserve"> </w:t>
      </w:r>
      <w:r>
        <w:rPr>
          <w:sz w:val="20"/>
        </w:rPr>
        <w:t>la</w:t>
      </w:r>
      <w:r>
        <w:rPr>
          <w:spacing w:val="-2"/>
          <w:sz w:val="20"/>
        </w:rPr>
        <w:t xml:space="preserve"> </w:t>
      </w:r>
      <w:r>
        <w:rPr>
          <w:sz w:val="20"/>
        </w:rPr>
        <w:t>direcció</w:t>
      </w:r>
      <w:r>
        <w:rPr>
          <w:spacing w:val="-3"/>
          <w:sz w:val="20"/>
        </w:rPr>
        <w:t xml:space="preserve"> </w:t>
      </w:r>
      <w:r>
        <w:rPr>
          <w:sz w:val="20"/>
        </w:rPr>
        <w:t>dalt</w:t>
      </w:r>
      <w:r>
        <w:rPr>
          <w:spacing w:val="-3"/>
          <w:sz w:val="20"/>
        </w:rPr>
        <w:t xml:space="preserve"> </w:t>
      </w:r>
      <w:r>
        <w:rPr>
          <w:sz w:val="20"/>
        </w:rPr>
        <w:t>indicada.</w:t>
      </w:r>
    </w:p>
    <w:p w14:paraId="6A4FA55B" w14:textId="77777777" w:rsidR="0090141E" w:rsidRDefault="002B3056">
      <w:pPr>
        <w:pStyle w:val="Prrafodelista"/>
        <w:numPr>
          <w:ilvl w:val="0"/>
          <w:numId w:val="1"/>
        </w:numPr>
        <w:tabs>
          <w:tab w:val="left" w:pos="380"/>
          <w:tab w:val="left" w:pos="5315"/>
          <w:tab w:val="left" w:pos="7925"/>
        </w:tabs>
        <w:spacing w:before="35"/>
        <w:ind w:left="379" w:hanging="265"/>
        <w:rPr>
          <w:sz w:val="20"/>
        </w:rPr>
      </w:pPr>
      <w:r>
        <w:rPr>
          <w:sz w:val="20"/>
        </w:rPr>
        <w:t>Que</w:t>
      </w:r>
      <w:r>
        <w:rPr>
          <w:spacing w:val="-2"/>
          <w:sz w:val="20"/>
        </w:rPr>
        <w:t xml:space="preserve"> </w:t>
      </w:r>
      <w:r>
        <w:rPr>
          <w:sz w:val="20"/>
        </w:rPr>
        <w:t>les</w:t>
      </w:r>
      <w:r>
        <w:rPr>
          <w:spacing w:val="-3"/>
          <w:sz w:val="20"/>
        </w:rPr>
        <w:t xml:space="preserve"> </w:t>
      </w:r>
      <w:r>
        <w:rPr>
          <w:sz w:val="20"/>
        </w:rPr>
        <w:t>mides</w:t>
      </w:r>
      <w:r>
        <w:rPr>
          <w:spacing w:val="-3"/>
          <w:sz w:val="20"/>
        </w:rPr>
        <w:t xml:space="preserve"> </w:t>
      </w:r>
      <w:r>
        <w:rPr>
          <w:sz w:val="20"/>
        </w:rPr>
        <w:t>màximes</w:t>
      </w:r>
      <w:r>
        <w:rPr>
          <w:spacing w:val="-3"/>
          <w:sz w:val="20"/>
        </w:rPr>
        <w:t xml:space="preserve"> </w:t>
      </w:r>
      <w:r>
        <w:rPr>
          <w:sz w:val="20"/>
        </w:rPr>
        <w:t>del</w:t>
      </w:r>
      <w:r>
        <w:rPr>
          <w:spacing w:val="-2"/>
          <w:sz w:val="20"/>
        </w:rPr>
        <w:t xml:space="preserve"> </w:t>
      </w:r>
      <w:r>
        <w:rPr>
          <w:sz w:val="20"/>
        </w:rPr>
        <w:t>mateix seran</w:t>
      </w:r>
      <w:r>
        <w:rPr>
          <w:spacing w:val="-2"/>
          <w:sz w:val="20"/>
        </w:rPr>
        <w:t xml:space="preserve"> </w:t>
      </w:r>
      <w:r>
        <w:rPr>
          <w:sz w:val="20"/>
        </w:rPr>
        <w:t>de</w:t>
      </w:r>
      <w:r>
        <w:rPr>
          <w:sz w:val="20"/>
        </w:rPr>
        <w:tab/>
        <w:t>metres</w:t>
      </w:r>
      <w:r>
        <w:rPr>
          <w:spacing w:val="-2"/>
          <w:sz w:val="20"/>
        </w:rPr>
        <w:t xml:space="preserve"> </w:t>
      </w:r>
      <w:r>
        <w:rPr>
          <w:sz w:val="20"/>
        </w:rPr>
        <w:t>de</w:t>
      </w:r>
      <w:r>
        <w:rPr>
          <w:spacing w:val="-2"/>
          <w:sz w:val="20"/>
        </w:rPr>
        <w:t xml:space="preserve"> </w:t>
      </w:r>
      <w:r>
        <w:rPr>
          <w:sz w:val="20"/>
        </w:rPr>
        <w:t>llarg</w:t>
      </w:r>
      <w:r>
        <w:rPr>
          <w:spacing w:val="-2"/>
          <w:sz w:val="20"/>
        </w:rPr>
        <w:t xml:space="preserve"> </w:t>
      </w:r>
      <w:r>
        <w:rPr>
          <w:sz w:val="20"/>
        </w:rPr>
        <w:t>per</w:t>
      </w:r>
      <w:r>
        <w:rPr>
          <w:sz w:val="20"/>
        </w:rPr>
        <w:tab/>
        <w:t>metres</w:t>
      </w:r>
      <w:r>
        <w:rPr>
          <w:spacing w:val="-4"/>
          <w:sz w:val="20"/>
        </w:rPr>
        <w:t xml:space="preserve"> </w:t>
      </w:r>
      <w:r>
        <w:rPr>
          <w:sz w:val="20"/>
        </w:rPr>
        <w:t>d’ample.</w:t>
      </w:r>
    </w:p>
    <w:p w14:paraId="0C877671" w14:textId="77777777" w:rsidR="0090141E" w:rsidRDefault="002B3056">
      <w:pPr>
        <w:pStyle w:val="Prrafodelista"/>
        <w:numPr>
          <w:ilvl w:val="0"/>
          <w:numId w:val="1"/>
        </w:numPr>
        <w:tabs>
          <w:tab w:val="left" w:pos="402"/>
        </w:tabs>
        <w:spacing w:before="35"/>
        <w:ind w:left="401" w:hanging="287"/>
        <w:rPr>
          <w:sz w:val="20"/>
        </w:rPr>
      </w:pPr>
      <w:r>
        <w:pict w14:anchorId="0D4FDA3F">
          <v:rect id="_x0000_s1034" style="position:absolute;left:0;text-align:left;margin-left:301.2pt;margin-top:13.8pt;width:45.6pt;height:15.7pt;z-index:-15818240;mso-position-horizontal-relative:page" filled="f" strokeweight=".1pt">
            <w10:wrap anchorx="page"/>
          </v:rect>
        </w:pict>
      </w:r>
      <w:r>
        <w:pict w14:anchorId="4B745397">
          <v:rect id="_x0000_s1033" style="position:absolute;left:0;text-align:left;margin-left:400.1pt;margin-top:13.8pt;width:31.6pt;height:15.7pt;z-index:-15817728;mso-position-horizontal-relative:page" filled="f" strokeweight=".1pt">
            <w10:wrap anchorx="page"/>
          </v:rect>
        </w:pict>
      </w:r>
      <w:r>
        <w:rPr>
          <w:sz w:val="20"/>
        </w:rPr>
        <w:t>Que</w:t>
      </w:r>
      <w:r>
        <w:rPr>
          <w:spacing w:val="-3"/>
          <w:sz w:val="20"/>
        </w:rPr>
        <w:t xml:space="preserve"> </w:t>
      </w:r>
      <w:r>
        <w:rPr>
          <w:sz w:val="20"/>
        </w:rPr>
        <w:t>l’altura</w:t>
      </w:r>
      <w:r>
        <w:rPr>
          <w:spacing w:val="-1"/>
          <w:sz w:val="20"/>
        </w:rPr>
        <w:t xml:space="preserve"> </w:t>
      </w:r>
      <w:r>
        <w:rPr>
          <w:sz w:val="20"/>
        </w:rPr>
        <w:t>màxima</w:t>
      </w:r>
      <w:r>
        <w:rPr>
          <w:spacing w:val="-3"/>
          <w:sz w:val="20"/>
        </w:rPr>
        <w:t xml:space="preserve"> </w:t>
      </w:r>
      <w:r>
        <w:rPr>
          <w:sz w:val="20"/>
        </w:rPr>
        <w:t>serà</w:t>
      </w:r>
      <w:r>
        <w:rPr>
          <w:spacing w:val="-3"/>
          <w:sz w:val="20"/>
        </w:rPr>
        <w:t xml:space="preserve"> </w:t>
      </w:r>
      <w:r>
        <w:rPr>
          <w:sz w:val="20"/>
        </w:rPr>
        <w:t>inferior</w:t>
      </w:r>
      <w:r>
        <w:rPr>
          <w:spacing w:val="-2"/>
          <w:sz w:val="20"/>
        </w:rPr>
        <w:t xml:space="preserve"> </w:t>
      </w:r>
      <w:r>
        <w:rPr>
          <w:sz w:val="20"/>
        </w:rPr>
        <w:t>a</w:t>
      </w:r>
      <w:r>
        <w:rPr>
          <w:spacing w:val="-3"/>
          <w:sz w:val="20"/>
        </w:rPr>
        <w:t xml:space="preserve"> </w:t>
      </w:r>
      <w:r>
        <w:rPr>
          <w:sz w:val="20"/>
        </w:rPr>
        <w:t>2,5</w:t>
      </w:r>
      <w:r>
        <w:rPr>
          <w:spacing w:val="-2"/>
          <w:sz w:val="20"/>
        </w:rPr>
        <w:t xml:space="preserve"> </w:t>
      </w:r>
      <w:r>
        <w:rPr>
          <w:sz w:val="20"/>
        </w:rPr>
        <w:t>m.</w:t>
      </w:r>
    </w:p>
    <w:p w14:paraId="43D7937C" w14:textId="77777777" w:rsidR="0090141E" w:rsidRDefault="002B3056">
      <w:pPr>
        <w:pStyle w:val="Prrafodelista"/>
        <w:numPr>
          <w:ilvl w:val="0"/>
          <w:numId w:val="1"/>
        </w:numPr>
        <w:tabs>
          <w:tab w:val="left" w:pos="396"/>
          <w:tab w:val="left" w:pos="5987"/>
          <w:tab w:val="left" w:pos="7683"/>
        </w:tabs>
        <w:spacing w:before="34"/>
        <w:ind w:hanging="281"/>
        <w:rPr>
          <w:sz w:val="20"/>
        </w:rPr>
      </w:pPr>
      <w:r>
        <w:pict w14:anchorId="48B7A43E">
          <v:rect id="_x0000_s1032" style="position:absolute;left:0;text-align:left;margin-left:56.7pt;margin-top:15.55pt;width:40.4pt;height:15.7pt;z-index:15730688;mso-position-horizontal-relative:page" filled="f" strokeweight=".1pt">
            <w10:wrap anchorx="page"/>
          </v:rect>
        </w:pict>
      </w:r>
      <w:r>
        <w:rPr>
          <w:sz w:val="20"/>
        </w:rPr>
        <w:t>Que</w:t>
      </w:r>
      <w:r>
        <w:rPr>
          <w:spacing w:val="-3"/>
          <w:sz w:val="20"/>
        </w:rPr>
        <w:t xml:space="preserve"> </w:t>
      </w:r>
      <w:r>
        <w:rPr>
          <w:sz w:val="20"/>
        </w:rPr>
        <w:t>el</w:t>
      </w:r>
      <w:r>
        <w:rPr>
          <w:spacing w:val="-4"/>
          <w:sz w:val="20"/>
        </w:rPr>
        <w:t xml:space="preserve"> </w:t>
      </w:r>
      <w:r>
        <w:rPr>
          <w:sz w:val="20"/>
        </w:rPr>
        <w:t>muntatge es</w:t>
      </w:r>
      <w:r>
        <w:rPr>
          <w:spacing w:val="-3"/>
          <w:sz w:val="20"/>
        </w:rPr>
        <w:t xml:space="preserve"> </w:t>
      </w:r>
      <w:r>
        <w:rPr>
          <w:sz w:val="20"/>
        </w:rPr>
        <w:t>realitzarà</w:t>
      </w:r>
      <w:r>
        <w:rPr>
          <w:spacing w:val="-2"/>
          <w:sz w:val="20"/>
        </w:rPr>
        <w:t xml:space="preserve"> </w:t>
      </w:r>
      <w:r>
        <w:rPr>
          <w:sz w:val="20"/>
        </w:rPr>
        <w:t>a</w:t>
      </w:r>
      <w:r>
        <w:rPr>
          <w:spacing w:val="-3"/>
          <w:sz w:val="20"/>
        </w:rPr>
        <w:t xml:space="preserve"> </w:t>
      </w:r>
      <w:r>
        <w:rPr>
          <w:sz w:val="20"/>
        </w:rPr>
        <w:t>partir</w:t>
      </w:r>
      <w:r>
        <w:rPr>
          <w:spacing w:val="-1"/>
          <w:sz w:val="20"/>
        </w:rPr>
        <w:t xml:space="preserve"> </w:t>
      </w:r>
      <w:r>
        <w:rPr>
          <w:sz w:val="20"/>
        </w:rPr>
        <w:t>de</w:t>
      </w:r>
      <w:r>
        <w:rPr>
          <w:spacing w:val="-1"/>
          <w:sz w:val="20"/>
        </w:rPr>
        <w:t xml:space="preserve"> </w:t>
      </w:r>
      <w:r>
        <w:rPr>
          <w:sz w:val="20"/>
        </w:rPr>
        <w:t>les</w:t>
      </w:r>
      <w:r>
        <w:rPr>
          <w:sz w:val="20"/>
        </w:rPr>
        <w:tab/>
        <w:t>hores</w:t>
      </w:r>
      <w:r>
        <w:rPr>
          <w:spacing w:val="-1"/>
          <w:sz w:val="20"/>
        </w:rPr>
        <w:t xml:space="preserve"> </w:t>
      </w:r>
      <w:r>
        <w:rPr>
          <w:sz w:val="20"/>
        </w:rPr>
        <w:t>del</w:t>
      </w:r>
      <w:r>
        <w:rPr>
          <w:sz w:val="20"/>
        </w:rPr>
        <w:tab/>
        <w:t>de</w:t>
      </w:r>
      <w:r>
        <w:rPr>
          <w:spacing w:val="-2"/>
          <w:sz w:val="20"/>
        </w:rPr>
        <w:t xml:space="preserve"> </w:t>
      </w:r>
      <w:r>
        <w:rPr>
          <w:sz w:val="20"/>
        </w:rPr>
        <w:t>gener</w:t>
      </w:r>
      <w:r>
        <w:rPr>
          <w:spacing w:val="-1"/>
          <w:sz w:val="20"/>
        </w:rPr>
        <w:t xml:space="preserve"> </w:t>
      </w:r>
      <w:r>
        <w:rPr>
          <w:sz w:val="20"/>
        </w:rPr>
        <w:t>del</w:t>
      </w:r>
    </w:p>
    <w:p w14:paraId="4041CBFF" w14:textId="77777777" w:rsidR="0090141E" w:rsidRDefault="002B3056">
      <w:pPr>
        <w:pStyle w:val="Textoindependiente"/>
        <w:spacing w:before="69"/>
        <w:ind w:left="924"/>
      </w:pPr>
      <w:r>
        <w:pict w14:anchorId="4824B6F0">
          <v:rect id="_x0000_s1031" style="position:absolute;left:0;text-align:left;margin-left:367.1pt;margin-top:17.3pt;width:52.9pt;height:15.7pt;z-index:-15816704;mso-position-horizontal-relative:page" filled="f" strokeweight=".1pt">
            <w10:wrap anchorx="page"/>
          </v:rect>
        </w:pict>
      </w:r>
      <w:r>
        <w:pict w14:anchorId="438AFBEA">
          <v:rect id="_x0000_s1030" style="position:absolute;left:0;text-align:left;margin-left:473.3pt;margin-top:17.3pt;width:19.6pt;height:15.7pt;z-index:-15815680;mso-position-horizontal-relative:page" filled="f" strokeweight=".1pt">
            <w10:wrap anchorx="page"/>
          </v:rect>
        </w:pict>
      </w:r>
      <w:r>
        <w:t>.</w:t>
      </w:r>
    </w:p>
    <w:p w14:paraId="373BC835" w14:textId="77777777" w:rsidR="0090141E" w:rsidRDefault="002B3056">
      <w:pPr>
        <w:pStyle w:val="Prrafodelista"/>
        <w:numPr>
          <w:ilvl w:val="0"/>
          <w:numId w:val="1"/>
        </w:numPr>
        <w:tabs>
          <w:tab w:val="left" w:pos="348"/>
          <w:tab w:val="left" w:pos="1937"/>
          <w:tab w:val="left" w:pos="7451"/>
          <w:tab w:val="left" w:pos="8909"/>
        </w:tabs>
        <w:spacing w:before="71" w:line="307" w:lineRule="auto"/>
        <w:ind w:left="115" w:right="724" w:firstLine="0"/>
        <w:rPr>
          <w:sz w:val="20"/>
        </w:rPr>
      </w:pPr>
      <w:r>
        <w:pict w14:anchorId="45EF1AF9">
          <v:rect id="_x0000_s1029" style="position:absolute;left:0;text-align:left;margin-left:107.4pt;margin-top:17.4pt;width:40.4pt;height:15.7pt;z-index:-15816192;mso-position-horizontal-relative:page" filled="f" strokeweight=".1pt">
            <w10:wrap anchorx="page"/>
          </v:rect>
        </w:pict>
      </w:r>
      <w:r>
        <w:rPr>
          <w:sz w:val="20"/>
        </w:rPr>
        <w:t>Que</w:t>
      </w:r>
      <w:r>
        <w:rPr>
          <w:spacing w:val="-3"/>
          <w:sz w:val="20"/>
        </w:rPr>
        <w:t xml:space="preserve"> </w:t>
      </w:r>
      <w:r>
        <w:rPr>
          <w:sz w:val="20"/>
        </w:rPr>
        <w:t>el</w:t>
      </w:r>
      <w:r>
        <w:rPr>
          <w:spacing w:val="-4"/>
          <w:sz w:val="20"/>
        </w:rPr>
        <w:t xml:space="preserve"> </w:t>
      </w:r>
      <w:r>
        <w:rPr>
          <w:sz w:val="20"/>
        </w:rPr>
        <w:t>fogueró</w:t>
      </w:r>
      <w:r>
        <w:rPr>
          <w:spacing w:val="-3"/>
          <w:sz w:val="20"/>
        </w:rPr>
        <w:t xml:space="preserve"> </w:t>
      </w:r>
      <w:r>
        <w:rPr>
          <w:sz w:val="20"/>
        </w:rPr>
        <w:t>quedarà</w:t>
      </w:r>
      <w:r>
        <w:rPr>
          <w:spacing w:val="-3"/>
          <w:sz w:val="20"/>
        </w:rPr>
        <w:t xml:space="preserve"> </w:t>
      </w:r>
      <w:r>
        <w:rPr>
          <w:sz w:val="20"/>
        </w:rPr>
        <w:t>completament</w:t>
      </w:r>
      <w:r>
        <w:rPr>
          <w:spacing w:val="-2"/>
          <w:sz w:val="20"/>
        </w:rPr>
        <w:t xml:space="preserve"> </w:t>
      </w:r>
      <w:r>
        <w:rPr>
          <w:sz w:val="20"/>
        </w:rPr>
        <w:t>retirat</w:t>
      </w:r>
      <w:r>
        <w:rPr>
          <w:spacing w:val="-5"/>
          <w:sz w:val="20"/>
        </w:rPr>
        <w:t xml:space="preserve"> </w:t>
      </w:r>
      <w:r>
        <w:rPr>
          <w:sz w:val="20"/>
        </w:rPr>
        <w:t>abans</w:t>
      </w:r>
      <w:r>
        <w:rPr>
          <w:spacing w:val="-3"/>
          <w:sz w:val="20"/>
        </w:rPr>
        <w:t xml:space="preserve"> </w:t>
      </w:r>
      <w:r>
        <w:rPr>
          <w:sz w:val="20"/>
        </w:rPr>
        <w:t>de</w:t>
      </w:r>
      <w:r>
        <w:rPr>
          <w:spacing w:val="-2"/>
          <w:sz w:val="20"/>
        </w:rPr>
        <w:t xml:space="preserve"> </w:t>
      </w:r>
      <w:r>
        <w:rPr>
          <w:sz w:val="20"/>
        </w:rPr>
        <w:t>les</w:t>
      </w:r>
      <w:r>
        <w:rPr>
          <w:sz w:val="20"/>
        </w:rPr>
        <w:tab/>
        <w:t>hores</w:t>
      </w:r>
      <w:r>
        <w:rPr>
          <w:spacing w:val="-3"/>
          <w:sz w:val="20"/>
        </w:rPr>
        <w:t xml:space="preserve"> </w:t>
      </w:r>
      <w:r>
        <w:rPr>
          <w:sz w:val="20"/>
        </w:rPr>
        <w:t>del</w:t>
      </w:r>
      <w:r>
        <w:rPr>
          <w:sz w:val="20"/>
        </w:rPr>
        <w:tab/>
      </w:r>
      <w:r>
        <w:rPr>
          <w:spacing w:val="-2"/>
          <w:sz w:val="20"/>
        </w:rPr>
        <w:t>de</w:t>
      </w:r>
      <w:r>
        <w:rPr>
          <w:spacing w:val="-67"/>
          <w:sz w:val="20"/>
        </w:rPr>
        <w:t xml:space="preserve"> </w:t>
      </w:r>
      <w:r>
        <w:rPr>
          <w:sz w:val="20"/>
        </w:rPr>
        <w:t>gener</w:t>
      </w:r>
      <w:r>
        <w:rPr>
          <w:spacing w:val="-2"/>
          <w:sz w:val="20"/>
        </w:rPr>
        <w:t xml:space="preserve"> </w:t>
      </w:r>
      <w:r>
        <w:rPr>
          <w:sz w:val="20"/>
        </w:rPr>
        <w:t>del</w:t>
      </w:r>
      <w:r>
        <w:rPr>
          <w:sz w:val="20"/>
        </w:rPr>
        <w:tab/>
        <w:t>.</w:t>
      </w:r>
    </w:p>
    <w:p w14:paraId="0B7C798A" w14:textId="77777777" w:rsidR="0090141E" w:rsidRDefault="002B3056">
      <w:pPr>
        <w:pStyle w:val="Prrafodelista"/>
        <w:numPr>
          <w:ilvl w:val="0"/>
          <w:numId w:val="1"/>
        </w:numPr>
        <w:tabs>
          <w:tab w:val="left" w:pos="402"/>
        </w:tabs>
        <w:spacing w:line="211" w:lineRule="exact"/>
        <w:ind w:left="401" w:hanging="287"/>
        <w:rPr>
          <w:sz w:val="20"/>
        </w:rPr>
      </w:pPr>
      <w:r>
        <w:rPr>
          <w:sz w:val="20"/>
        </w:rPr>
        <w:t>Que</w:t>
      </w:r>
      <w:r>
        <w:rPr>
          <w:spacing w:val="-2"/>
          <w:sz w:val="20"/>
        </w:rPr>
        <w:t xml:space="preserve"> </w:t>
      </w:r>
      <w:r>
        <w:rPr>
          <w:sz w:val="20"/>
        </w:rPr>
        <w:t>em</w:t>
      </w:r>
      <w:r>
        <w:rPr>
          <w:spacing w:val="-3"/>
          <w:sz w:val="20"/>
        </w:rPr>
        <w:t xml:space="preserve"> </w:t>
      </w:r>
      <w:r>
        <w:rPr>
          <w:sz w:val="20"/>
        </w:rPr>
        <w:t>faig</w:t>
      </w:r>
      <w:r>
        <w:rPr>
          <w:spacing w:val="-2"/>
          <w:sz w:val="20"/>
        </w:rPr>
        <w:t xml:space="preserve"> </w:t>
      </w:r>
      <w:r>
        <w:rPr>
          <w:sz w:val="20"/>
        </w:rPr>
        <w:t>responsable</w:t>
      </w:r>
      <w:r>
        <w:rPr>
          <w:spacing w:val="-1"/>
          <w:sz w:val="20"/>
        </w:rPr>
        <w:t xml:space="preserve"> </w:t>
      </w:r>
      <w:r>
        <w:rPr>
          <w:sz w:val="20"/>
        </w:rPr>
        <w:t>del</w:t>
      </w:r>
      <w:r>
        <w:rPr>
          <w:spacing w:val="-4"/>
          <w:sz w:val="20"/>
        </w:rPr>
        <w:t xml:space="preserve"> </w:t>
      </w:r>
      <w:r>
        <w:rPr>
          <w:sz w:val="20"/>
        </w:rPr>
        <w:t>control</w:t>
      </w:r>
      <w:r>
        <w:rPr>
          <w:spacing w:val="-2"/>
          <w:sz w:val="20"/>
        </w:rPr>
        <w:t xml:space="preserve"> </w:t>
      </w:r>
      <w:r>
        <w:rPr>
          <w:sz w:val="20"/>
        </w:rPr>
        <w:t>del</w:t>
      </w:r>
      <w:r>
        <w:rPr>
          <w:spacing w:val="-4"/>
          <w:sz w:val="20"/>
        </w:rPr>
        <w:t xml:space="preserve"> </w:t>
      </w:r>
      <w:r>
        <w:rPr>
          <w:sz w:val="20"/>
        </w:rPr>
        <w:t>foc</w:t>
      </w:r>
      <w:r>
        <w:rPr>
          <w:spacing w:val="-2"/>
          <w:sz w:val="20"/>
        </w:rPr>
        <w:t xml:space="preserve"> </w:t>
      </w:r>
      <w:r>
        <w:rPr>
          <w:sz w:val="20"/>
        </w:rPr>
        <w:t>i</w:t>
      </w:r>
      <w:r>
        <w:rPr>
          <w:spacing w:val="-2"/>
          <w:sz w:val="20"/>
        </w:rPr>
        <w:t xml:space="preserve"> </w:t>
      </w:r>
      <w:r>
        <w:rPr>
          <w:sz w:val="20"/>
        </w:rPr>
        <w:t>de</w:t>
      </w:r>
      <w:r>
        <w:rPr>
          <w:spacing w:val="-2"/>
          <w:sz w:val="20"/>
        </w:rPr>
        <w:t xml:space="preserve"> </w:t>
      </w:r>
      <w:r>
        <w:rPr>
          <w:sz w:val="20"/>
        </w:rPr>
        <w:t>la</w:t>
      </w:r>
      <w:r>
        <w:rPr>
          <w:spacing w:val="-1"/>
          <w:sz w:val="20"/>
        </w:rPr>
        <w:t xml:space="preserve"> </w:t>
      </w:r>
      <w:r>
        <w:rPr>
          <w:sz w:val="20"/>
        </w:rPr>
        <w:t>seguretat</w:t>
      </w:r>
      <w:r>
        <w:rPr>
          <w:spacing w:val="-3"/>
          <w:sz w:val="20"/>
        </w:rPr>
        <w:t xml:space="preserve"> </w:t>
      </w:r>
      <w:r>
        <w:rPr>
          <w:sz w:val="20"/>
        </w:rPr>
        <w:t>de</w:t>
      </w:r>
      <w:r>
        <w:rPr>
          <w:spacing w:val="-2"/>
          <w:sz w:val="20"/>
        </w:rPr>
        <w:t xml:space="preserve"> </w:t>
      </w:r>
      <w:r>
        <w:rPr>
          <w:sz w:val="20"/>
        </w:rPr>
        <w:t>la</w:t>
      </w:r>
      <w:r>
        <w:rPr>
          <w:spacing w:val="-1"/>
          <w:sz w:val="20"/>
        </w:rPr>
        <w:t xml:space="preserve"> </w:t>
      </w:r>
      <w:r>
        <w:rPr>
          <w:sz w:val="20"/>
        </w:rPr>
        <w:t>festa</w:t>
      </w:r>
      <w:r>
        <w:rPr>
          <w:spacing w:val="-3"/>
          <w:sz w:val="20"/>
        </w:rPr>
        <w:t xml:space="preserve"> </w:t>
      </w:r>
      <w:r>
        <w:rPr>
          <w:sz w:val="20"/>
        </w:rPr>
        <w:t>a la</w:t>
      </w:r>
      <w:r>
        <w:rPr>
          <w:spacing w:val="-3"/>
          <w:sz w:val="20"/>
        </w:rPr>
        <w:t xml:space="preserve"> </w:t>
      </w:r>
      <w:r>
        <w:rPr>
          <w:sz w:val="20"/>
        </w:rPr>
        <w:t>ubicació</w:t>
      </w:r>
      <w:r>
        <w:rPr>
          <w:spacing w:val="-2"/>
          <w:sz w:val="20"/>
        </w:rPr>
        <w:t xml:space="preserve"> </w:t>
      </w:r>
      <w:r>
        <w:rPr>
          <w:sz w:val="20"/>
        </w:rPr>
        <w:t>on</w:t>
      </w:r>
    </w:p>
    <w:p w14:paraId="414F6645" w14:textId="77777777" w:rsidR="0090141E" w:rsidRDefault="002B3056">
      <w:pPr>
        <w:pStyle w:val="Textoindependiente"/>
        <w:spacing w:before="1" w:line="243" w:lineRule="exact"/>
        <w:ind w:left="115"/>
      </w:pPr>
      <w:r>
        <w:t>s'efectua</w:t>
      </w:r>
      <w:r>
        <w:rPr>
          <w:spacing w:val="-3"/>
        </w:rPr>
        <w:t xml:space="preserve"> </w:t>
      </w:r>
      <w:r>
        <w:t>el</w:t>
      </w:r>
      <w:r>
        <w:rPr>
          <w:spacing w:val="-5"/>
        </w:rPr>
        <w:t xml:space="preserve"> </w:t>
      </w:r>
      <w:r>
        <w:t>fogueró.</w:t>
      </w:r>
    </w:p>
    <w:p w14:paraId="1E133551" w14:textId="77777777" w:rsidR="0090141E" w:rsidRDefault="002B3056">
      <w:pPr>
        <w:pStyle w:val="Prrafodelista"/>
        <w:numPr>
          <w:ilvl w:val="0"/>
          <w:numId w:val="1"/>
        </w:numPr>
        <w:tabs>
          <w:tab w:val="left" w:pos="404"/>
        </w:tabs>
        <w:ind w:left="115" w:right="188" w:firstLine="0"/>
        <w:rPr>
          <w:sz w:val="20"/>
        </w:rPr>
      </w:pPr>
      <w:r>
        <w:rPr>
          <w:sz w:val="20"/>
        </w:rPr>
        <w:t>Que</w:t>
      </w:r>
      <w:r>
        <w:rPr>
          <w:spacing w:val="-3"/>
          <w:sz w:val="20"/>
        </w:rPr>
        <w:t xml:space="preserve"> </w:t>
      </w:r>
      <w:proofErr w:type="spellStart"/>
      <w:r>
        <w:rPr>
          <w:sz w:val="20"/>
        </w:rPr>
        <w:t>dispòs</w:t>
      </w:r>
      <w:proofErr w:type="spellEnd"/>
      <w:r>
        <w:rPr>
          <w:spacing w:val="-4"/>
          <w:sz w:val="20"/>
        </w:rPr>
        <w:t xml:space="preserve"> </w:t>
      </w:r>
      <w:r>
        <w:rPr>
          <w:sz w:val="20"/>
        </w:rPr>
        <w:t>d’una</w:t>
      </w:r>
      <w:r>
        <w:rPr>
          <w:spacing w:val="-3"/>
          <w:sz w:val="20"/>
        </w:rPr>
        <w:t xml:space="preserve"> </w:t>
      </w:r>
      <w:r>
        <w:rPr>
          <w:sz w:val="20"/>
        </w:rPr>
        <w:t>còpia</w:t>
      </w:r>
      <w:r>
        <w:rPr>
          <w:spacing w:val="-2"/>
          <w:sz w:val="20"/>
        </w:rPr>
        <w:t xml:space="preserve"> </w:t>
      </w:r>
      <w:r>
        <w:rPr>
          <w:sz w:val="20"/>
        </w:rPr>
        <w:t>de</w:t>
      </w:r>
      <w:r>
        <w:rPr>
          <w:spacing w:val="-2"/>
          <w:sz w:val="20"/>
        </w:rPr>
        <w:t xml:space="preserve"> </w:t>
      </w:r>
      <w:r>
        <w:rPr>
          <w:sz w:val="20"/>
        </w:rPr>
        <w:t>l'informe</w:t>
      </w:r>
      <w:r>
        <w:rPr>
          <w:spacing w:val="-1"/>
          <w:sz w:val="20"/>
        </w:rPr>
        <w:t xml:space="preserve"> </w:t>
      </w:r>
      <w:r>
        <w:rPr>
          <w:sz w:val="20"/>
        </w:rPr>
        <w:t>integrat</w:t>
      </w:r>
      <w:r>
        <w:rPr>
          <w:spacing w:val="-2"/>
          <w:sz w:val="20"/>
        </w:rPr>
        <w:t xml:space="preserve"> </w:t>
      </w:r>
      <w:r>
        <w:rPr>
          <w:sz w:val="20"/>
        </w:rPr>
        <w:t>i</w:t>
      </w:r>
      <w:r>
        <w:rPr>
          <w:spacing w:val="-3"/>
          <w:sz w:val="20"/>
        </w:rPr>
        <w:t xml:space="preserve"> </w:t>
      </w:r>
      <w:r>
        <w:rPr>
          <w:sz w:val="20"/>
        </w:rPr>
        <w:t>de l'informe</w:t>
      </w:r>
      <w:r>
        <w:rPr>
          <w:spacing w:val="-3"/>
          <w:sz w:val="20"/>
        </w:rPr>
        <w:t xml:space="preserve"> </w:t>
      </w:r>
      <w:r>
        <w:rPr>
          <w:sz w:val="20"/>
        </w:rPr>
        <w:t>de</w:t>
      </w:r>
      <w:r>
        <w:rPr>
          <w:spacing w:val="-3"/>
          <w:sz w:val="20"/>
        </w:rPr>
        <w:t xml:space="preserve"> </w:t>
      </w:r>
      <w:r>
        <w:rPr>
          <w:sz w:val="20"/>
        </w:rPr>
        <w:t>la</w:t>
      </w:r>
      <w:r>
        <w:rPr>
          <w:spacing w:val="-1"/>
          <w:sz w:val="20"/>
        </w:rPr>
        <w:t xml:space="preserve"> </w:t>
      </w:r>
      <w:r>
        <w:rPr>
          <w:sz w:val="20"/>
        </w:rPr>
        <w:t>policia,</w:t>
      </w:r>
      <w:r>
        <w:rPr>
          <w:spacing w:val="-3"/>
          <w:sz w:val="20"/>
        </w:rPr>
        <w:t xml:space="preserve"> </w:t>
      </w:r>
      <w:r>
        <w:rPr>
          <w:sz w:val="20"/>
        </w:rPr>
        <w:t>els</w:t>
      </w:r>
      <w:r>
        <w:rPr>
          <w:spacing w:val="-3"/>
          <w:sz w:val="20"/>
        </w:rPr>
        <w:t xml:space="preserve"> </w:t>
      </w:r>
      <w:r>
        <w:rPr>
          <w:sz w:val="20"/>
        </w:rPr>
        <w:t>quals</w:t>
      </w:r>
      <w:r>
        <w:rPr>
          <w:spacing w:val="-4"/>
          <w:sz w:val="20"/>
        </w:rPr>
        <w:t xml:space="preserve"> </w:t>
      </w:r>
      <w:r>
        <w:rPr>
          <w:sz w:val="20"/>
        </w:rPr>
        <w:t>aplicaré</w:t>
      </w:r>
      <w:r>
        <w:rPr>
          <w:spacing w:val="-2"/>
          <w:sz w:val="20"/>
        </w:rPr>
        <w:t xml:space="preserve"> </w:t>
      </w:r>
      <w:r>
        <w:rPr>
          <w:sz w:val="20"/>
        </w:rPr>
        <w:t>en</w:t>
      </w:r>
      <w:r>
        <w:rPr>
          <w:spacing w:val="-68"/>
          <w:sz w:val="20"/>
        </w:rPr>
        <w:t xml:space="preserve"> </w:t>
      </w:r>
      <w:r>
        <w:rPr>
          <w:sz w:val="20"/>
        </w:rPr>
        <w:t>tot</w:t>
      </w:r>
      <w:r>
        <w:rPr>
          <w:spacing w:val="-3"/>
          <w:sz w:val="20"/>
        </w:rPr>
        <w:t xml:space="preserve"> </w:t>
      </w:r>
      <w:r>
        <w:rPr>
          <w:sz w:val="20"/>
        </w:rPr>
        <w:t>moment.</w:t>
      </w:r>
    </w:p>
    <w:p w14:paraId="7C454706" w14:textId="77777777" w:rsidR="0090141E" w:rsidRDefault="002B3056" w:rsidP="002B3056">
      <w:pPr>
        <w:pStyle w:val="Textoindependiente"/>
        <w:spacing w:before="1"/>
        <w:ind w:right="29"/>
      </w:pPr>
      <w:r>
        <w:t xml:space="preserve">Per tot això, </w:t>
      </w:r>
      <w:proofErr w:type="spellStart"/>
      <w:r>
        <w:t>sol·licit</w:t>
      </w:r>
      <w:proofErr w:type="spellEnd"/>
      <w:r>
        <w:t xml:space="preserve"> la inscripció del fogueró dins les festes de Sant Antoni i Sant Sebastià</w:t>
      </w:r>
      <w:r>
        <w:rPr>
          <w:spacing w:val="1"/>
        </w:rPr>
        <w:t xml:space="preserve"> </w:t>
      </w:r>
      <w:r>
        <w:t xml:space="preserve">promogudes per l’Ajuntament de Sóller i que quedi a </w:t>
      </w:r>
      <w:proofErr w:type="spellStart"/>
      <w:r>
        <w:t>l’ampar</w:t>
      </w:r>
      <w:proofErr w:type="spellEnd"/>
      <w:r>
        <w:t xml:space="preserve"> de la llicència d’activitat No</w:t>
      </w:r>
      <w:r>
        <w:rPr>
          <w:spacing w:val="1"/>
        </w:rPr>
        <w:t xml:space="preserve"> </w:t>
      </w:r>
      <w:r>
        <w:t>Permanent</w:t>
      </w:r>
      <w:r>
        <w:rPr>
          <w:spacing w:val="-6"/>
        </w:rPr>
        <w:t xml:space="preserve"> </w:t>
      </w:r>
      <w:r>
        <w:t>Major</w:t>
      </w:r>
      <w:r>
        <w:rPr>
          <w:spacing w:val="-2"/>
        </w:rPr>
        <w:t xml:space="preserve"> </w:t>
      </w:r>
      <w:r>
        <w:t>que</w:t>
      </w:r>
      <w:r>
        <w:rPr>
          <w:spacing w:val="-4"/>
        </w:rPr>
        <w:t xml:space="preserve"> </w:t>
      </w:r>
      <w:r>
        <w:t>es</w:t>
      </w:r>
      <w:r>
        <w:rPr>
          <w:spacing w:val="-4"/>
        </w:rPr>
        <w:t xml:space="preserve"> </w:t>
      </w:r>
      <w:r>
        <w:t>tramita</w:t>
      </w:r>
      <w:r>
        <w:rPr>
          <w:spacing w:val="-4"/>
        </w:rPr>
        <w:t xml:space="preserve"> </w:t>
      </w:r>
      <w:r>
        <w:t>i</w:t>
      </w:r>
      <w:r>
        <w:rPr>
          <w:spacing w:val="-4"/>
        </w:rPr>
        <w:t xml:space="preserve"> </w:t>
      </w:r>
      <w:r>
        <w:t>del</w:t>
      </w:r>
      <w:r>
        <w:rPr>
          <w:spacing w:val="-5"/>
        </w:rPr>
        <w:t xml:space="preserve"> </w:t>
      </w:r>
      <w:r>
        <w:t>l’assegurança</w:t>
      </w:r>
      <w:r>
        <w:rPr>
          <w:spacing w:val="-5"/>
        </w:rPr>
        <w:t xml:space="preserve"> </w:t>
      </w:r>
      <w:r>
        <w:t>de</w:t>
      </w:r>
      <w:r>
        <w:rPr>
          <w:spacing w:val="-3"/>
        </w:rPr>
        <w:t xml:space="preserve"> </w:t>
      </w:r>
      <w:r>
        <w:t>responsabilita</w:t>
      </w:r>
      <w:r>
        <w:t>t</w:t>
      </w:r>
      <w:r>
        <w:rPr>
          <w:spacing w:val="-3"/>
        </w:rPr>
        <w:t xml:space="preserve"> </w:t>
      </w:r>
      <w:r>
        <w:t>civil</w:t>
      </w:r>
      <w:r>
        <w:rPr>
          <w:spacing w:val="-4"/>
        </w:rPr>
        <w:t xml:space="preserve"> </w:t>
      </w:r>
      <w:r>
        <w:t>que</w:t>
      </w:r>
      <w:r>
        <w:rPr>
          <w:spacing w:val="-3"/>
        </w:rPr>
        <w:t xml:space="preserve"> </w:t>
      </w:r>
      <w:r>
        <w:t>l’Ajuntament</w:t>
      </w:r>
      <w:r>
        <w:rPr>
          <w:spacing w:val="-68"/>
        </w:rPr>
        <w:t xml:space="preserve"> </w:t>
      </w:r>
      <w:r>
        <w:t>disposa.</w:t>
      </w:r>
    </w:p>
    <w:p w14:paraId="08C29C2E" w14:textId="77777777" w:rsidR="0090141E" w:rsidRDefault="0090141E">
      <w:pPr>
        <w:pStyle w:val="Textoindependiente"/>
        <w:spacing w:before="7"/>
        <w:rPr>
          <w:sz w:val="14"/>
        </w:rPr>
      </w:pPr>
    </w:p>
    <w:p w14:paraId="2CEE52E0" w14:textId="77777777" w:rsidR="0090141E" w:rsidRDefault="0090141E">
      <w:pPr>
        <w:rPr>
          <w:sz w:val="14"/>
        </w:rPr>
        <w:sectPr w:rsidR="0090141E">
          <w:type w:val="continuous"/>
          <w:pgSz w:w="11900" w:h="16840"/>
          <w:pgMar w:top="760" w:right="1000" w:bottom="280" w:left="1020" w:header="720" w:footer="720" w:gutter="0"/>
          <w:cols w:space="720"/>
        </w:sectPr>
      </w:pPr>
    </w:p>
    <w:p w14:paraId="4DEE1DC3" w14:textId="30B20A06" w:rsidR="0090141E" w:rsidRDefault="002B3056" w:rsidP="002B3056">
      <w:pPr>
        <w:pStyle w:val="Textoindependiente"/>
        <w:spacing w:before="100"/>
        <w:jc w:val="center"/>
      </w:pPr>
      <w:r>
        <w:t xml:space="preserve">                                </w:t>
      </w:r>
      <w:r>
        <w:t>Sóller,</w:t>
      </w:r>
    </w:p>
    <w:p w14:paraId="42F89922" w14:textId="77777777" w:rsidR="0090141E" w:rsidRDefault="002B3056">
      <w:pPr>
        <w:pStyle w:val="Textoindependiente"/>
        <w:tabs>
          <w:tab w:val="left" w:pos="2687"/>
          <w:tab w:val="left" w:pos="3853"/>
        </w:tabs>
        <w:spacing w:before="100"/>
        <w:ind w:left="707"/>
      </w:pPr>
      <w:r>
        <w:br w:type="column"/>
      </w:r>
      <w:r>
        <w:t>de</w:t>
      </w:r>
      <w:r>
        <w:tab/>
        <w:t>de</w:t>
      </w:r>
      <w:r>
        <w:tab/>
        <w:t>.</w:t>
      </w:r>
    </w:p>
    <w:p w14:paraId="56177847" w14:textId="77777777" w:rsidR="0090141E" w:rsidRDefault="002B3056">
      <w:pPr>
        <w:spacing w:before="35"/>
        <w:ind w:left="557"/>
        <w:rPr>
          <w:sz w:val="16"/>
        </w:rPr>
      </w:pPr>
      <w:r>
        <w:pict w14:anchorId="00EA8991">
          <v:rect id="_x0000_s1028" style="position:absolute;left:0;text-align:left;margin-left:221.7pt;margin-top:-14pt;width:23.3pt;height:15.7pt;z-index:15732736;mso-position-horizontal-relative:page" filled="f" strokeweight=".1pt">
            <w10:wrap anchorx="page"/>
          </v:rect>
        </w:pict>
      </w:r>
      <w:r>
        <w:pict w14:anchorId="40AC419D">
          <v:rect id="_x0000_s1027" style="position:absolute;left:0;text-align:left;margin-left:271.3pt;margin-top:-14pt;width:72.8pt;height:15.7pt;z-index:-15814656;mso-position-horizontal-relative:page" filled="f" strokeweight=".1pt">
            <w10:wrap anchorx="page"/>
          </v:rect>
        </w:pict>
      </w:r>
      <w:r>
        <w:pict w14:anchorId="2B5DF7E2">
          <v:rect id="_x0000_s1026" style="position:absolute;left:0;text-align:left;margin-left:370.3pt;margin-top:-14pt;width:39.1pt;height:15.7pt;z-index:-15814144;mso-position-horizontal-relative:page" filled="f" strokeweight=".1pt">
            <w10:wrap anchorx="page"/>
          </v:rect>
        </w:pict>
      </w:r>
      <w:r>
        <w:rPr>
          <w:sz w:val="16"/>
        </w:rPr>
        <w:t>(firma</w:t>
      </w:r>
      <w:r>
        <w:rPr>
          <w:spacing w:val="-4"/>
          <w:sz w:val="16"/>
        </w:rPr>
        <w:t xml:space="preserve"> </w:t>
      </w:r>
      <w:r>
        <w:rPr>
          <w:sz w:val="16"/>
        </w:rPr>
        <w:t>del/de</w:t>
      </w:r>
      <w:r>
        <w:rPr>
          <w:spacing w:val="-4"/>
          <w:sz w:val="16"/>
        </w:rPr>
        <w:t xml:space="preserve"> </w:t>
      </w:r>
      <w:r>
        <w:rPr>
          <w:sz w:val="16"/>
        </w:rPr>
        <w:t>la</w:t>
      </w:r>
      <w:r>
        <w:rPr>
          <w:spacing w:val="-3"/>
          <w:sz w:val="16"/>
        </w:rPr>
        <w:t xml:space="preserve"> </w:t>
      </w:r>
      <w:r>
        <w:rPr>
          <w:sz w:val="16"/>
        </w:rPr>
        <w:t>declarant)</w:t>
      </w:r>
    </w:p>
    <w:p w14:paraId="5D6E2E35" w14:textId="77777777" w:rsidR="0090141E" w:rsidRDefault="0090141E">
      <w:pPr>
        <w:rPr>
          <w:sz w:val="16"/>
        </w:rPr>
        <w:sectPr w:rsidR="0090141E">
          <w:type w:val="continuous"/>
          <w:pgSz w:w="11900" w:h="16840"/>
          <w:pgMar w:top="760" w:right="1000" w:bottom="280" w:left="1020" w:header="720" w:footer="720" w:gutter="0"/>
          <w:cols w:num="2" w:space="720" w:equalWidth="0">
            <w:col w:w="3275" w:space="40"/>
            <w:col w:w="6565"/>
          </w:cols>
        </w:sectPr>
      </w:pPr>
    </w:p>
    <w:p w14:paraId="66EF8F1A" w14:textId="77777777" w:rsidR="0090141E" w:rsidRDefault="0090141E">
      <w:pPr>
        <w:pStyle w:val="Textoindependiente"/>
      </w:pPr>
    </w:p>
    <w:p w14:paraId="0F51CF36" w14:textId="77777777" w:rsidR="0090141E" w:rsidRDefault="0090141E" w:rsidP="002B3056">
      <w:pPr>
        <w:pStyle w:val="Textoindependiente"/>
      </w:pPr>
    </w:p>
    <w:p w14:paraId="78202F21" w14:textId="77777777" w:rsidR="002B3056" w:rsidRDefault="002B3056" w:rsidP="002B3056">
      <w:pPr>
        <w:pStyle w:val="Standard"/>
        <w:jc w:val="both"/>
        <w:rPr>
          <w:rFonts w:ascii="Verdana" w:hAnsi="Verdana"/>
          <w:sz w:val="14"/>
          <w:szCs w:val="14"/>
          <w:lang w:val="ca-ES"/>
        </w:rPr>
      </w:pPr>
    </w:p>
    <w:p w14:paraId="3EFE803D" w14:textId="77777777" w:rsidR="002B3056" w:rsidRDefault="002B3056" w:rsidP="002B3056">
      <w:pPr>
        <w:pStyle w:val="Standard"/>
        <w:jc w:val="both"/>
        <w:rPr>
          <w:rFonts w:ascii="Verdana" w:hAnsi="Verdana"/>
          <w:sz w:val="14"/>
          <w:szCs w:val="14"/>
          <w:lang w:val="ca-ES"/>
        </w:rPr>
      </w:pPr>
    </w:p>
    <w:p w14:paraId="26029232" w14:textId="05BD01E6" w:rsidR="002B3056" w:rsidRDefault="002B3056" w:rsidP="002B3056">
      <w:pPr>
        <w:pStyle w:val="Standard"/>
        <w:jc w:val="both"/>
      </w:pPr>
      <w:r>
        <w:rPr>
          <w:rFonts w:ascii="Verdana" w:hAnsi="Verdana"/>
          <w:sz w:val="14"/>
          <w:szCs w:val="14"/>
          <w:lang w:val="ca-ES"/>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t>
      </w:r>
      <w:hyperlink r:id="rId6" w:history="1">
        <w:r>
          <w:rPr>
            <w:rStyle w:val="Hipervnculo"/>
            <w:rFonts w:ascii="Verdana" w:hAnsi="Verdana"/>
            <w:sz w:val="14"/>
            <w:szCs w:val="14"/>
          </w:rPr>
          <w:t>www.agpd.es</w:t>
        </w:r>
      </w:hyperlink>
      <w:r>
        <w:rPr>
          <w:rFonts w:ascii="Verdana" w:hAnsi="Verdana"/>
          <w:sz w:val="16"/>
          <w:szCs w:val="16"/>
          <w:lang w:val="ca-ES"/>
        </w:rPr>
        <w:t>).</w:t>
      </w:r>
    </w:p>
    <w:p w14:paraId="0FB1C4CA" w14:textId="77777777" w:rsidR="002B3056" w:rsidRDefault="002B3056" w:rsidP="002B3056">
      <w:pPr>
        <w:tabs>
          <w:tab w:val="left" w:pos="2205"/>
        </w:tabs>
      </w:pPr>
    </w:p>
    <w:p w14:paraId="25A493D2" w14:textId="77777777" w:rsidR="002B3056" w:rsidRDefault="002B3056" w:rsidP="002B3056">
      <w:pPr>
        <w:tabs>
          <w:tab w:val="left" w:pos="2205"/>
        </w:tabs>
      </w:pPr>
    </w:p>
    <w:p w14:paraId="48F68598" w14:textId="77777777" w:rsidR="002B3056" w:rsidRDefault="002B3056" w:rsidP="002B3056">
      <w:pPr>
        <w:tabs>
          <w:tab w:val="left" w:pos="2205"/>
        </w:tabs>
      </w:pPr>
    </w:p>
    <w:p w14:paraId="1F0B9A9C" w14:textId="052E4B32" w:rsidR="002B3056" w:rsidRPr="002B3056" w:rsidRDefault="002B3056" w:rsidP="002B3056">
      <w:pPr>
        <w:tabs>
          <w:tab w:val="left" w:pos="2205"/>
        </w:tabs>
        <w:rPr>
          <w:sz w:val="16"/>
        </w:rPr>
      </w:pPr>
      <w:r>
        <w:rPr>
          <w:sz w:val="16"/>
        </w:rPr>
        <w:t xml:space="preserve">    </w:t>
      </w:r>
      <w:r w:rsidRPr="002B3056">
        <w:rPr>
          <w:sz w:val="16"/>
        </w:rPr>
        <w:t>Negociat de festes. Plaça Constitució, 1 - 07100 Sóller Tel. 971 63 84 52 - Fax 971 63 37 22 - www.a-soller.es</w:t>
      </w:r>
    </w:p>
    <w:sectPr w:rsidR="002B3056" w:rsidRPr="002B3056">
      <w:type w:val="continuous"/>
      <w:pgSz w:w="11900" w:h="16840"/>
      <w:pgMar w:top="7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97CC7"/>
    <w:multiLevelType w:val="hybridMultilevel"/>
    <w:tmpl w:val="6A025B0C"/>
    <w:lvl w:ilvl="0" w:tplc="4E9C320A">
      <w:start w:val="1"/>
      <w:numFmt w:val="lowerLetter"/>
      <w:lvlText w:val="%1)"/>
      <w:lvlJc w:val="left"/>
      <w:pPr>
        <w:ind w:left="395" w:hanging="280"/>
        <w:jc w:val="left"/>
      </w:pPr>
      <w:rPr>
        <w:rFonts w:ascii="Verdana" w:eastAsia="Verdana" w:hAnsi="Verdana" w:cs="Verdana" w:hint="default"/>
        <w:spacing w:val="-1"/>
        <w:w w:val="100"/>
        <w:sz w:val="20"/>
        <w:szCs w:val="20"/>
        <w:lang w:val="ca-ES" w:eastAsia="en-US" w:bidi="ar-SA"/>
      </w:rPr>
    </w:lvl>
    <w:lvl w:ilvl="1" w:tplc="3162E0DA">
      <w:numFmt w:val="bullet"/>
      <w:lvlText w:val="•"/>
      <w:lvlJc w:val="left"/>
      <w:pPr>
        <w:ind w:left="1348" w:hanging="280"/>
      </w:pPr>
      <w:rPr>
        <w:rFonts w:hint="default"/>
        <w:lang w:val="ca-ES" w:eastAsia="en-US" w:bidi="ar-SA"/>
      </w:rPr>
    </w:lvl>
    <w:lvl w:ilvl="2" w:tplc="A6C2ECF6">
      <w:numFmt w:val="bullet"/>
      <w:lvlText w:val="•"/>
      <w:lvlJc w:val="left"/>
      <w:pPr>
        <w:ind w:left="2296" w:hanging="280"/>
      </w:pPr>
      <w:rPr>
        <w:rFonts w:hint="default"/>
        <w:lang w:val="ca-ES" w:eastAsia="en-US" w:bidi="ar-SA"/>
      </w:rPr>
    </w:lvl>
    <w:lvl w:ilvl="3" w:tplc="1F846606">
      <w:numFmt w:val="bullet"/>
      <w:lvlText w:val="•"/>
      <w:lvlJc w:val="left"/>
      <w:pPr>
        <w:ind w:left="3244" w:hanging="280"/>
      </w:pPr>
      <w:rPr>
        <w:rFonts w:hint="default"/>
        <w:lang w:val="ca-ES" w:eastAsia="en-US" w:bidi="ar-SA"/>
      </w:rPr>
    </w:lvl>
    <w:lvl w:ilvl="4" w:tplc="6C28CE4E">
      <w:numFmt w:val="bullet"/>
      <w:lvlText w:val="•"/>
      <w:lvlJc w:val="left"/>
      <w:pPr>
        <w:ind w:left="4192" w:hanging="280"/>
      </w:pPr>
      <w:rPr>
        <w:rFonts w:hint="default"/>
        <w:lang w:val="ca-ES" w:eastAsia="en-US" w:bidi="ar-SA"/>
      </w:rPr>
    </w:lvl>
    <w:lvl w:ilvl="5" w:tplc="0C14AF16">
      <w:numFmt w:val="bullet"/>
      <w:lvlText w:val="•"/>
      <w:lvlJc w:val="left"/>
      <w:pPr>
        <w:ind w:left="5140" w:hanging="280"/>
      </w:pPr>
      <w:rPr>
        <w:rFonts w:hint="default"/>
        <w:lang w:val="ca-ES" w:eastAsia="en-US" w:bidi="ar-SA"/>
      </w:rPr>
    </w:lvl>
    <w:lvl w:ilvl="6" w:tplc="6392673A">
      <w:numFmt w:val="bullet"/>
      <w:lvlText w:val="•"/>
      <w:lvlJc w:val="left"/>
      <w:pPr>
        <w:ind w:left="6088" w:hanging="280"/>
      </w:pPr>
      <w:rPr>
        <w:rFonts w:hint="default"/>
        <w:lang w:val="ca-ES" w:eastAsia="en-US" w:bidi="ar-SA"/>
      </w:rPr>
    </w:lvl>
    <w:lvl w:ilvl="7" w:tplc="81088228">
      <w:numFmt w:val="bullet"/>
      <w:lvlText w:val="•"/>
      <w:lvlJc w:val="left"/>
      <w:pPr>
        <w:ind w:left="7036" w:hanging="280"/>
      </w:pPr>
      <w:rPr>
        <w:rFonts w:hint="default"/>
        <w:lang w:val="ca-ES" w:eastAsia="en-US" w:bidi="ar-SA"/>
      </w:rPr>
    </w:lvl>
    <w:lvl w:ilvl="8" w:tplc="C426A23E">
      <w:numFmt w:val="bullet"/>
      <w:lvlText w:val="•"/>
      <w:lvlJc w:val="left"/>
      <w:pPr>
        <w:ind w:left="7984" w:hanging="280"/>
      </w:pPr>
      <w:rPr>
        <w:rFonts w:hint="default"/>
        <w:lang w:val="ca-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0141E"/>
    <w:rsid w:val="002B3056"/>
    <w:rsid w:val="006A6355"/>
    <w:rsid w:val="009014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CE5F6B6"/>
  <w15:docId w15:val="{0EFDE259-4548-4694-B4A9-025EBD77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ind w:left="115" w:right="29"/>
    </w:pPr>
    <w:rPr>
      <w:b/>
      <w:bCs/>
      <w:sz w:val="24"/>
      <w:szCs w:val="24"/>
    </w:rPr>
  </w:style>
  <w:style w:type="paragraph" w:styleId="Prrafodelista">
    <w:name w:val="List Paragraph"/>
    <w:basedOn w:val="Normal"/>
    <w:uiPriority w:val="1"/>
    <w:qFormat/>
    <w:pPr>
      <w:ind w:left="401" w:hanging="287"/>
    </w:pPr>
  </w:style>
  <w:style w:type="paragraph" w:customStyle="1" w:styleId="TableParagraph">
    <w:name w:val="Table Paragraph"/>
    <w:basedOn w:val="Normal"/>
    <w:uiPriority w:val="1"/>
    <w:qFormat/>
    <w:pPr>
      <w:spacing w:before="50"/>
      <w:ind w:left="56"/>
    </w:pPr>
  </w:style>
  <w:style w:type="character" w:styleId="Hipervnculo">
    <w:name w:val="Hyperlink"/>
    <w:uiPriority w:val="99"/>
    <w:semiHidden/>
    <w:unhideWhenUsed/>
    <w:rsid w:val="002B3056"/>
    <w:rPr>
      <w:color w:val="0000FF"/>
      <w:u w:val="single"/>
    </w:rPr>
  </w:style>
  <w:style w:type="paragraph" w:customStyle="1" w:styleId="Standard">
    <w:name w:val="Standard"/>
    <w:rsid w:val="002B3056"/>
    <w:pPr>
      <w:suppressAutoHyphens/>
      <w:autoSpaceDE/>
    </w:pPr>
    <w:rPr>
      <w:rFonts w:ascii="Times New Roman" w:eastAsia="SimSun" w:hAnsi="Times New Roman" w:cs="Mangal"/>
      <w:kern w:val="3"/>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pd.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450</Words>
  <Characters>2480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magdalena</cp:lastModifiedBy>
  <cp:revision>2</cp:revision>
  <dcterms:created xsi:type="dcterms:W3CDTF">2021-11-22T12:08:00Z</dcterms:created>
  <dcterms:modified xsi:type="dcterms:W3CDTF">2021-11-22T12:23:00Z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Writer</vt:lpwstr>
  </property>
  <property fmtid="{D5CDD505-2E9C-101B-9397-08002B2CF9AE}" pid="4" name="LastSaved">
    <vt:filetime>2018-01-11T00:00:00Z</vt:filetime>
  </property>
</Properties>
</file>